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33456" w14:textId="77777777" w:rsidR="00344323" w:rsidRDefault="00296502">
      <w:pPr>
        <w:spacing w:before="77"/>
        <w:ind w:left="1706" w:hanging="1385"/>
        <w:rPr>
          <w:b/>
          <w:sz w:val="28"/>
        </w:rPr>
      </w:pPr>
      <w:bookmarkStart w:id="0" w:name="_GoBack"/>
      <w:bookmarkEnd w:id="0"/>
      <w:r>
        <w:rPr>
          <w:b/>
          <w:sz w:val="28"/>
          <w:u w:val="thick"/>
        </w:rPr>
        <w:t>Policies and Internal Procedures to Identify and Avoid or to Deal or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Manage Actual or Potential Conflict of Interest</w:t>
      </w:r>
    </w:p>
    <w:p w14:paraId="524BA281" w14:textId="77777777" w:rsidR="00344323" w:rsidRDefault="00344323">
      <w:pPr>
        <w:pStyle w:val="BodyText"/>
        <w:rPr>
          <w:b/>
          <w:sz w:val="20"/>
        </w:rPr>
      </w:pPr>
    </w:p>
    <w:p w14:paraId="3AA611D8" w14:textId="77777777" w:rsidR="00344323" w:rsidRDefault="00344323">
      <w:pPr>
        <w:pStyle w:val="BodyText"/>
        <w:rPr>
          <w:b/>
          <w:sz w:val="20"/>
        </w:rPr>
      </w:pPr>
    </w:p>
    <w:p w14:paraId="1007634A" w14:textId="77777777" w:rsidR="00344323" w:rsidRDefault="00296502">
      <w:pPr>
        <w:pStyle w:val="BodyText"/>
        <w:spacing w:before="92" w:line="360" w:lineRule="auto"/>
        <w:ind w:left="100" w:right="118"/>
        <w:jc w:val="both"/>
      </w:pPr>
      <w:r>
        <w:t>Securities &amp; Exchange Board of India (SEBI) vide its circular no. CIR/MIRSD/5/2013 dated August 27, 2013 laid down general guidelines for dealing with conflict of interest of intermediaries, recognized stock exchanges, recognized Clearing Corporation, depo</w:t>
      </w:r>
      <w:r>
        <w:t>sitories and their associated person in securities</w:t>
      </w:r>
      <w:r>
        <w:rPr>
          <w:spacing w:val="-12"/>
        </w:rPr>
        <w:t xml:space="preserve"> </w:t>
      </w:r>
      <w:r>
        <w:t>market.</w:t>
      </w:r>
    </w:p>
    <w:p w14:paraId="0678BCDE" w14:textId="77777777" w:rsidR="00344323" w:rsidRDefault="00344323">
      <w:pPr>
        <w:pStyle w:val="BodyText"/>
      </w:pPr>
    </w:p>
    <w:p w14:paraId="60F23FDA" w14:textId="4E610F9A" w:rsidR="00344323" w:rsidRDefault="00296502">
      <w:pPr>
        <w:spacing w:before="1" w:line="362" w:lineRule="auto"/>
        <w:ind w:left="100" w:right="115"/>
        <w:jc w:val="both"/>
        <w:rPr>
          <w:sz w:val="24"/>
        </w:rPr>
      </w:pPr>
      <w:r>
        <w:rPr>
          <w:sz w:val="24"/>
        </w:rPr>
        <w:t xml:space="preserve">As per the above, </w:t>
      </w:r>
      <w:r>
        <w:rPr>
          <w:b/>
          <w:sz w:val="24"/>
        </w:rPr>
        <w:t>R R Chokhani Stock Brokers Pvt Ltd</w:t>
      </w:r>
      <w:r>
        <w:rPr>
          <w:b/>
          <w:sz w:val="24"/>
        </w:rPr>
        <w:t xml:space="preserve"> </w:t>
      </w:r>
      <w:r>
        <w:rPr>
          <w:sz w:val="24"/>
        </w:rPr>
        <w:t>is considered as interm</w:t>
      </w:r>
      <w:r>
        <w:rPr>
          <w:sz w:val="24"/>
        </w:rPr>
        <w:t>ediaries, as it is a trading member of NSE &amp; BSE.</w:t>
      </w:r>
    </w:p>
    <w:p w14:paraId="488878AB" w14:textId="77777777" w:rsidR="00344323" w:rsidRDefault="00344323">
      <w:pPr>
        <w:pStyle w:val="BodyText"/>
        <w:spacing w:before="4"/>
        <w:rPr>
          <w:sz w:val="23"/>
        </w:rPr>
      </w:pPr>
    </w:p>
    <w:p w14:paraId="368A163B" w14:textId="77777777" w:rsidR="00344323" w:rsidRDefault="00296502">
      <w:pPr>
        <w:pStyle w:val="BodyText"/>
        <w:ind w:left="100"/>
      </w:pPr>
      <w:r>
        <w:t>As per the said circular, the policy is as mentioned below:</w:t>
      </w:r>
    </w:p>
    <w:p w14:paraId="6A83B4AA" w14:textId="77777777" w:rsidR="00344323" w:rsidRDefault="00344323">
      <w:pPr>
        <w:pStyle w:val="BodyText"/>
        <w:spacing w:before="2"/>
      </w:pPr>
    </w:p>
    <w:p w14:paraId="59B6D8CA" w14:textId="3EDEB899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R R Chokhani Stock Brokers Pvt Ltd</w:t>
      </w:r>
      <w:r>
        <w:rPr>
          <w:b/>
          <w:sz w:val="24"/>
        </w:rPr>
        <w:t xml:space="preserve"> </w:t>
      </w:r>
      <w:r>
        <w:rPr>
          <w:sz w:val="24"/>
        </w:rPr>
        <w:t>at all times maintains high standards of integrity in the conduct of its</w:t>
      </w:r>
      <w:r>
        <w:rPr>
          <w:spacing w:val="1"/>
          <w:sz w:val="24"/>
        </w:rPr>
        <w:t xml:space="preserve"> </w:t>
      </w:r>
      <w:r>
        <w:rPr>
          <w:sz w:val="24"/>
        </w:rPr>
        <w:t>business.</w:t>
      </w:r>
    </w:p>
    <w:p w14:paraId="56A7A0F6" w14:textId="77777777" w:rsidR="00344323" w:rsidRDefault="00344323">
      <w:pPr>
        <w:pStyle w:val="BodyText"/>
        <w:spacing w:before="1"/>
        <w:rPr>
          <w:sz w:val="36"/>
        </w:rPr>
      </w:pPr>
    </w:p>
    <w:p w14:paraId="77D6E690" w14:textId="57D2F59F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15"/>
        <w:jc w:val="both"/>
        <w:rPr>
          <w:sz w:val="24"/>
        </w:rPr>
      </w:pPr>
      <w:r>
        <w:rPr>
          <w:b/>
          <w:sz w:val="24"/>
        </w:rPr>
        <w:t>R R Chokhani Stock Brokers Pvt Ltd</w:t>
      </w:r>
      <w:r>
        <w:rPr>
          <w:b/>
          <w:sz w:val="24"/>
        </w:rPr>
        <w:t xml:space="preserve"> </w:t>
      </w:r>
      <w:r>
        <w:rPr>
          <w:sz w:val="24"/>
        </w:rPr>
        <w:t>shall ensure to give fair treatment of its clients and not discriminate amongst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14:paraId="0A58236B" w14:textId="77777777" w:rsidR="00344323" w:rsidRDefault="00344323">
      <w:pPr>
        <w:pStyle w:val="BodyText"/>
        <w:spacing w:before="10"/>
        <w:rPr>
          <w:sz w:val="35"/>
        </w:rPr>
      </w:pPr>
    </w:p>
    <w:p w14:paraId="72537225" w14:textId="0D06538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19"/>
        <w:jc w:val="both"/>
        <w:rPr>
          <w:sz w:val="24"/>
        </w:rPr>
      </w:pPr>
      <w:r>
        <w:rPr>
          <w:b/>
          <w:sz w:val="24"/>
        </w:rPr>
        <w:t>R R Chokhani Stock Brokers Pvt Ltd</w:t>
      </w:r>
      <w:r>
        <w:rPr>
          <w:b/>
          <w:sz w:val="24"/>
        </w:rPr>
        <w:t xml:space="preserve"> </w:t>
      </w:r>
      <w:r>
        <w:rPr>
          <w:sz w:val="24"/>
        </w:rPr>
        <w:t xml:space="preserve">shall ensure that its personal interest as </w:t>
      </w:r>
      <w:r>
        <w:rPr>
          <w:sz w:val="24"/>
        </w:rPr>
        <w:t xml:space="preserve">well as any person dealing for or on behalf of </w:t>
      </w:r>
      <w:r>
        <w:rPr>
          <w:b/>
          <w:sz w:val="24"/>
        </w:rPr>
        <w:t>R R Chokhani Stock Brokers Pvt Ltd</w:t>
      </w:r>
      <w:r>
        <w:rPr>
          <w:sz w:val="24"/>
        </w:rPr>
        <w:t xml:space="preserve"> </w:t>
      </w:r>
      <w:r>
        <w:rPr>
          <w:sz w:val="24"/>
        </w:rPr>
        <w:t>does not, at any time conflict with its duty towards to their clients and client’s interest always takes primacy in their advice, investment decisions and</w:t>
      </w:r>
      <w:r>
        <w:rPr>
          <w:spacing w:val="-2"/>
          <w:sz w:val="24"/>
        </w:rPr>
        <w:t xml:space="preserve"> </w:t>
      </w:r>
      <w:r>
        <w:rPr>
          <w:sz w:val="24"/>
        </w:rPr>
        <w:t>transactions.</w:t>
      </w:r>
    </w:p>
    <w:p w14:paraId="064EF114" w14:textId="77777777" w:rsidR="00344323" w:rsidRDefault="00344323">
      <w:pPr>
        <w:pStyle w:val="BodyText"/>
        <w:spacing w:before="2"/>
        <w:rPr>
          <w:sz w:val="36"/>
        </w:rPr>
      </w:pPr>
    </w:p>
    <w:p w14:paraId="1D8334A8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Make appropriate disclosure to the clients of possible source or potential areas of conflict of interest which would impair their ability to render fair, objective and unbiased</w:t>
      </w:r>
      <w:r>
        <w:rPr>
          <w:spacing w:val="-1"/>
          <w:sz w:val="24"/>
        </w:rPr>
        <w:t xml:space="preserve"> </w:t>
      </w:r>
      <w:r>
        <w:rPr>
          <w:sz w:val="24"/>
        </w:rPr>
        <w:t>services.</w:t>
      </w:r>
    </w:p>
    <w:p w14:paraId="4D87C0D6" w14:textId="77777777" w:rsidR="00344323" w:rsidRDefault="00344323">
      <w:pPr>
        <w:pStyle w:val="BodyText"/>
        <w:spacing w:before="9"/>
        <w:rPr>
          <w:sz w:val="35"/>
        </w:rPr>
      </w:pPr>
    </w:p>
    <w:p w14:paraId="6BFDA73C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25"/>
        <w:jc w:val="both"/>
        <w:rPr>
          <w:sz w:val="24"/>
        </w:rPr>
      </w:pPr>
      <w:r>
        <w:rPr>
          <w:sz w:val="24"/>
        </w:rPr>
        <w:t>Endeavor to reduce opportunities for conflict through prescriptive m</w:t>
      </w:r>
      <w:r>
        <w:rPr>
          <w:sz w:val="24"/>
        </w:rPr>
        <w:t>easures such as through information barriers to block or hinder the flow of information from one department/ unit to another,</w:t>
      </w:r>
      <w:r>
        <w:rPr>
          <w:spacing w:val="-11"/>
          <w:sz w:val="24"/>
        </w:rPr>
        <w:t xml:space="preserve"> </w:t>
      </w:r>
      <w:r>
        <w:rPr>
          <w:sz w:val="24"/>
        </w:rPr>
        <w:t>etc.</w:t>
      </w:r>
    </w:p>
    <w:p w14:paraId="7D058C4C" w14:textId="77777777" w:rsidR="00344323" w:rsidRDefault="00344323">
      <w:pPr>
        <w:spacing w:line="360" w:lineRule="auto"/>
        <w:jc w:val="both"/>
        <w:rPr>
          <w:sz w:val="24"/>
        </w:rPr>
        <w:sectPr w:rsidR="00344323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14:paraId="58E44834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before="78" w:line="360" w:lineRule="auto"/>
        <w:ind w:right="118"/>
        <w:rPr>
          <w:sz w:val="24"/>
        </w:rPr>
      </w:pPr>
      <w:r>
        <w:rPr>
          <w:sz w:val="24"/>
        </w:rPr>
        <w:lastRenderedPageBreak/>
        <w:t>Place appropriate restrictions on transactions in securities while handling a mandate of issuer or client in resp</w:t>
      </w:r>
      <w:r>
        <w:rPr>
          <w:sz w:val="24"/>
        </w:rPr>
        <w:t>ect of such security so as to avoid any</w:t>
      </w:r>
      <w:r>
        <w:rPr>
          <w:spacing w:val="-25"/>
          <w:sz w:val="24"/>
        </w:rPr>
        <w:t xml:space="preserve"> </w:t>
      </w:r>
      <w:r>
        <w:rPr>
          <w:sz w:val="24"/>
        </w:rPr>
        <w:t>conflict.</w:t>
      </w:r>
    </w:p>
    <w:p w14:paraId="48B2D1D3" w14:textId="77777777" w:rsidR="00344323" w:rsidRDefault="00344323">
      <w:pPr>
        <w:pStyle w:val="BodyText"/>
        <w:spacing w:before="10"/>
        <w:rPr>
          <w:sz w:val="35"/>
        </w:rPr>
      </w:pPr>
    </w:p>
    <w:p w14:paraId="0F286AD1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0"/>
        <w:rPr>
          <w:sz w:val="24"/>
        </w:rPr>
      </w:pPr>
      <w:r>
        <w:rPr>
          <w:sz w:val="24"/>
        </w:rPr>
        <w:t>Not</w:t>
      </w:r>
      <w:r>
        <w:rPr>
          <w:spacing w:val="16"/>
          <w:sz w:val="24"/>
        </w:rPr>
        <w:t xml:space="preserve"> </w:t>
      </w:r>
      <w:r>
        <w:rPr>
          <w:sz w:val="24"/>
        </w:rPr>
        <w:t>deal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securities</w:t>
      </w:r>
      <w:r>
        <w:rPr>
          <w:spacing w:val="14"/>
          <w:sz w:val="24"/>
        </w:rPr>
        <w:t xml:space="preserve"> </w:t>
      </w:r>
      <w:r>
        <w:rPr>
          <w:sz w:val="24"/>
        </w:rPr>
        <w:t>while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6"/>
          <w:sz w:val="24"/>
        </w:rPr>
        <w:t xml:space="preserve"> </w:t>
      </w:r>
      <w:r>
        <w:rPr>
          <w:sz w:val="24"/>
        </w:rPr>
        <w:t>possession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material</w:t>
      </w:r>
      <w:r>
        <w:rPr>
          <w:spacing w:val="16"/>
          <w:sz w:val="24"/>
        </w:rPr>
        <w:t xml:space="preserve"> </w:t>
      </w:r>
      <w:r>
        <w:rPr>
          <w:sz w:val="24"/>
        </w:rPr>
        <w:t>non</w:t>
      </w:r>
      <w:r>
        <w:rPr>
          <w:spacing w:val="14"/>
          <w:sz w:val="24"/>
        </w:rPr>
        <w:t xml:space="preserve"> </w:t>
      </w:r>
      <w:r>
        <w:rPr>
          <w:sz w:val="24"/>
        </w:rPr>
        <w:t>published</w:t>
      </w:r>
      <w:r>
        <w:rPr>
          <w:spacing w:val="17"/>
          <w:sz w:val="24"/>
        </w:rPr>
        <w:t xml:space="preserve"> </w:t>
      </w:r>
      <w:r>
        <w:rPr>
          <w:sz w:val="24"/>
        </w:rPr>
        <w:t>information,</w:t>
      </w:r>
    </w:p>
    <w:p w14:paraId="1C967B44" w14:textId="2F0D79EF" w:rsidR="00344323" w:rsidRDefault="00296502">
      <w:pPr>
        <w:pStyle w:val="BodyText"/>
        <w:spacing w:before="139" w:line="360" w:lineRule="auto"/>
        <w:ind w:left="820" w:right="114"/>
        <w:jc w:val="both"/>
      </w:pPr>
      <w:r>
        <w:t xml:space="preserve">i.e. while dealing with the clients, </w:t>
      </w:r>
      <w:r>
        <w:rPr>
          <w:b/>
        </w:rPr>
        <w:t>R R Chokhani Stock Brokers Pvt Ltd</w:t>
      </w:r>
      <w:r>
        <w:t>, its employees or its Sub- Broker / Authorised Person shall not communicate to the clients about unpublished information about the companies.</w:t>
      </w:r>
    </w:p>
    <w:p w14:paraId="5403A10A" w14:textId="77777777" w:rsidR="00344323" w:rsidRDefault="00344323">
      <w:pPr>
        <w:pStyle w:val="BodyText"/>
        <w:rPr>
          <w:sz w:val="36"/>
        </w:rPr>
      </w:pPr>
    </w:p>
    <w:p w14:paraId="2A45E576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before="1" w:line="360" w:lineRule="auto"/>
        <w:ind w:right="120"/>
        <w:rPr>
          <w:sz w:val="24"/>
        </w:rPr>
      </w:pPr>
      <w:r>
        <w:rPr>
          <w:sz w:val="24"/>
        </w:rPr>
        <w:t>Not to communicate the material non-published information while dealing in securities on behalf of</w:t>
      </w:r>
      <w:r>
        <w:rPr>
          <w:spacing w:val="-1"/>
          <w:sz w:val="24"/>
        </w:rPr>
        <w:t xml:space="preserve"> </w:t>
      </w:r>
      <w:r>
        <w:rPr>
          <w:sz w:val="24"/>
        </w:rPr>
        <w:t>others.</w:t>
      </w:r>
    </w:p>
    <w:p w14:paraId="568097C3" w14:textId="77777777" w:rsidR="00344323" w:rsidRDefault="00344323">
      <w:pPr>
        <w:pStyle w:val="BodyText"/>
        <w:spacing w:before="10"/>
        <w:rPr>
          <w:sz w:val="35"/>
        </w:rPr>
      </w:pPr>
    </w:p>
    <w:p w14:paraId="1E4B0103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5"/>
        <w:rPr>
          <w:sz w:val="24"/>
        </w:rPr>
      </w:pPr>
      <w:r>
        <w:rPr>
          <w:sz w:val="24"/>
        </w:rPr>
        <w:t>Not in any way contribute to manipulate the demand for or supply of securities in the market or to influence prices of</w:t>
      </w:r>
      <w:r>
        <w:rPr>
          <w:spacing w:val="-4"/>
          <w:sz w:val="24"/>
        </w:rPr>
        <w:t xml:space="preserve"> </w:t>
      </w:r>
      <w:r>
        <w:rPr>
          <w:sz w:val="24"/>
        </w:rPr>
        <w:t>securities.</w:t>
      </w:r>
    </w:p>
    <w:p w14:paraId="3E729C84" w14:textId="77777777" w:rsidR="00344323" w:rsidRDefault="00344323">
      <w:pPr>
        <w:pStyle w:val="BodyText"/>
        <w:spacing w:before="1"/>
        <w:rPr>
          <w:sz w:val="36"/>
        </w:rPr>
      </w:pPr>
    </w:p>
    <w:p w14:paraId="4DEB5848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7"/>
        <w:rPr>
          <w:sz w:val="24"/>
        </w:rPr>
      </w:pPr>
      <w:r>
        <w:rPr>
          <w:sz w:val="24"/>
        </w:rPr>
        <w:t>Not have an incentive structure that encourages sale of products not suiting the risk profile of their</w:t>
      </w:r>
      <w:r>
        <w:rPr>
          <w:spacing w:val="-5"/>
          <w:sz w:val="24"/>
        </w:rPr>
        <w:t xml:space="preserve"> </w:t>
      </w:r>
      <w:r>
        <w:rPr>
          <w:sz w:val="24"/>
        </w:rPr>
        <w:t>clients.</w:t>
      </w:r>
    </w:p>
    <w:p w14:paraId="58A6A450" w14:textId="77777777" w:rsidR="00344323" w:rsidRDefault="00344323">
      <w:pPr>
        <w:pStyle w:val="BodyText"/>
        <w:spacing w:before="11"/>
        <w:rPr>
          <w:sz w:val="35"/>
        </w:rPr>
      </w:pPr>
    </w:p>
    <w:p w14:paraId="0BFA68F5" w14:textId="77777777" w:rsidR="00344323" w:rsidRDefault="00296502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rPr>
          <w:sz w:val="24"/>
        </w:rPr>
      </w:pPr>
      <w:r>
        <w:rPr>
          <w:sz w:val="24"/>
        </w:rPr>
        <w:t>Not share i</w:t>
      </w:r>
      <w:r>
        <w:rPr>
          <w:sz w:val="24"/>
        </w:rPr>
        <w:t>nformation received from clients or pertaining to them, obtained as a result of their dealings, for their personal</w:t>
      </w:r>
      <w:r>
        <w:rPr>
          <w:spacing w:val="-9"/>
          <w:sz w:val="24"/>
        </w:rPr>
        <w:t xml:space="preserve"> </w:t>
      </w:r>
      <w:r>
        <w:rPr>
          <w:sz w:val="24"/>
        </w:rPr>
        <w:t>interest.</w:t>
      </w:r>
    </w:p>
    <w:p w14:paraId="209934F4" w14:textId="77777777" w:rsidR="00344323" w:rsidRDefault="00344323">
      <w:pPr>
        <w:pStyle w:val="BodyText"/>
        <w:spacing w:before="1"/>
        <w:rPr>
          <w:sz w:val="36"/>
        </w:rPr>
      </w:pPr>
    </w:p>
    <w:p w14:paraId="30914617" w14:textId="77777777" w:rsidR="00344323" w:rsidRDefault="00296502">
      <w:pPr>
        <w:pStyle w:val="BodyText"/>
        <w:spacing w:line="360" w:lineRule="auto"/>
        <w:ind w:left="820" w:right="128"/>
        <w:jc w:val="both"/>
      </w:pPr>
      <w:r>
        <w:t>The above policy shall be review and revised at the regular interval of time not later than 6 months.</w:t>
      </w:r>
    </w:p>
    <w:sectPr w:rsidR="00344323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733F6"/>
    <w:multiLevelType w:val="hybridMultilevel"/>
    <w:tmpl w:val="30742F2C"/>
    <w:lvl w:ilvl="0" w:tplc="29424A3A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1054EC4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en-US"/>
      </w:rPr>
    </w:lvl>
    <w:lvl w:ilvl="2" w:tplc="1F6A71F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en-US"/>
      </w:rPr>
    </w:lvl>
    <w:lvl w:ilvl="3" w:tplc="C1F6756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en-US"/>
      </w:rPr>
    </w:lvl>
    <w:lvl w:ilvl="4" w:tplc="4AD674B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en-US"/>
      </w:rPr>
    </w:lvl>
    <w:lvl w:ilvl="5" w:tplc="9AA409A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en-US"/>
      </w:rPr>
    </w:lvl>
    <w:lvl w:ilvl="6" w:tplc="8F92575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en-US"/>
      </w:rPr>
    </w:lvl>
    <w:lvl w:ilvl="7" w:tplc="69FAF66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en-US"/>
      </w:rPr>
    </w:lvl>
    <w:lvl w:ilvl="8" w:tplc="A30A4B20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323"/>
    <w:rsid w:val="00296502"/>
    <w:rsid w:val="003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1C54B"/>
  <w15:docId w15:val="{6DFF372A-1146-4E2F-99F2-4F91A1C2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2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</dc:creator>
  <cp:lastModifiedBy>ncms</cp:lastModifiedBy>
  <cp:revision>2</cp:revision>
  <dcterms:created xsi:type="dcterms:W3CDTF">2018-09-10T04:35:00Z</dcterms:created>
  <dcterms:modified xsi:type="dcterms:W3CDTF">2018-09-10T04:38:00Z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2018-09-10T00:00:00Z</vt:filetime>
  </property>
</Properties>
</file>